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23E01B" w14:textId="77777777" w:rsidR="00D52D2E" w:rsidRPr="00E910FF" w:rsidRDefault="00D52D2E" w:rsidP="00D52D2E">
      <w:pPr>
        <w:shd w:val="clear" w:color="auto" w:fill="FFFFFF"/>
        <w:spacing w:line="75" w:lineRule="atLeast"/>
        <w:rPr>
          <w:rFonts w:ascii="Times New Roman" w:eastAsia="Times New Roman" w:hAnsi="Times New Roman" w:cs="Times New Roman"/>
          <w:vanish/>
          <w:sz w:val="24"/>
          <w:szCs w:val="24"/>
          <w:lang w:val="bg-BG"/>
        </w:rPr>
      </w:pPr>
      <w:r w:rsidRPr="00E910FF">
        <w:rPr>
          <w:rFonts w:ascii="Times New Roman" w:eastAsia="Times New Roman" w:hAnsi="Times New Roman" w:cs="Times New Roman"/>
          <w:vanish/>
          <w:sz w:val="24"/>
          <w:szCs w:val="24"/>
          <w:lang w:val="bg-BG"/>
        </w:rPr>
        <w:t> </w:t>
      </w:r>
    </w:p>
    <w:p w14:paraId="4D596544" w14:textId="77777777" w:rsidR="00D52D2E" w:rsidRPr="00E910FF" w:rsidRDefault="00D52D2E" w:rsidP="00D52D2E">
      <w:pPr>
        <w:shd w:val="clear" w:color="auto" w:fill="FFFFFF"/>
        <w:spacing w:line="75" w:lineRule="atLeast"/>
        <w:rPr>
          <w:rFonts w:ascii="Times New Roman" w:eastAsia="Times New Roman" w:hAnsi="Times New Roman" w:cs="Times New Roman"/>
          <w:vanish/>
          <w:sz w:val="24"/>
          <w:szCs w:val="24"/>
          <w:lang w:val="bg-BG"/>
        </w:rPr>
      </w:pPr>
      <w:r w:rsidRPr="00E910FF">
        <w:rPr>
          <w:rFonts w:ascii="Times New Roman" w:eastAsia="Times New Roman" w:hAnsi="Times New Roman" w:cs="Times New Roman"/>
          <w:vanish/>
          <w:sz w:val="24"/>
          <w:szCs w:val="24"/>
          <w:lang w:val="bg-BG"/>
        </w:rPr>
        <w:t> </w:t>
      </w:r>
    </w:p>
    <w:p w14:paraId="798ECC79" w14:textId="77777777" w:rsidR="00D52D2E" w:rsidRPr="00E910FF" w:rsidRDefault="00D52D2E" w:rsidP="00D52D2E">
      <w:pPr>
        <w:shd w:val="clear" w:color="auto" w:fill="FFFFFF"/>
        <w:spacing w:line="75" w:lineRule="atLeast"/>
        <w:rPr>
          <w:rFonts w:ascii="Times New Roman" w:eastAsia="Times New Roman" w:hAnsi="Times New Roman" w:cs="Times New Roman"/>
          <w:vanish/>
          <w:sz w:val="24"/>
          <w:szCs w:val="24"/>
          <w:lang w:val="bg-BG"/>
        </w:rPr>
      </w:pPr>
      <w:r w:rsidRPr="00E910FF">
        <w:rPr>
          <w:rFonts w:ascii="Times New Roman" w:eastAsia="Times New Roman" w:hAnsi="Times New Roman" w:cs="Times New Roman"/>
          <w:vanish/>
          <w:sz w:val="24"/>
          <w:szCs w:val="24"/>
          <w:lang w:val="bg-BG"/>
        </w:rPr>
        <w:t> </w:t>
      </w:r>
    </w:p>
    <w:p w14:paraId="764737F0" w14:textId="77777777" w:rsidR="00D52D2E" w:rsidRPr="00E910FF" w:rsidRDefault="00D52D2E" w:rsidP="00D52D2E">
      <w:pPr>
        <w:shd w:val="clear" w:color="auto" w:fill="FFFFFF"/>
        <w:spacing w:line="75" w:lineRule="atLeast"/>
        <w:rPr>
          <w:rFonts w:ascii="Times New Roman" w:eastAsia="Times New Roman" w:hAnsi="Times New Roman" w:cs="Times New Roman"/>
          <w:vanish/>
          <w:sz w:val="24"/>
          <w:szCs w:val="24"/>
          <w:lang w:val="bg-BG"/>
        </w:rPr>
      </w:pPr>
      <w:r w:rsidRPr="00E910FF">
        <w:rPr>
          <w:rFonts w:ascii="Times New Roman" w:eastAsia="Times New Roman" w:hAnsi="Times New Roman" w:cs="Times New Roman"/>
          <w:vanish/>
          <w:sz w:val="24"/>
          <w:szCs w:val="24"/>
          <w:lang w:val="bg-BG"/>
        </w:rPr>
        <w:t> </w:t>
      </w:r>
    </w:p>
    <w:tbl>
      <w:tblPr>
        <w:tblW w:w="0" w:type="auto"/>
        <w:tblCellSpacing w:w="15" w:type="dxa"/>
        <w:tblCellMar>
          <w:top w:w="225" w:type="dxa"/>
          <w:left w:w="0" w:type="dxa"/>
          <w:bottom w:w="225" w:type="dxa"/>
          <w:right w:w="0" w:type="dxa"/>
        </w:tblCellMar>
        <w:tblLook w:val="04A0" w:firstRow="1" w:lastRow="0" w:firstColumn="1" w:lastColumn="0" w:noHBand="0" w:noVBand="1"/>
      </w:tblPr>
      <w:tblGrid>
        <w:gridCol w:w="66"/>
      </w:tblGrid>
      <w:tr w:rsidR="00D52D2E" w:rsidRPr="00E910FF" w14:paraId="396B4B37" w14:textId="77777777" w:rsidTr="00D52D2E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39E74D" w14:textId="77777777" w:rsidR="00D52D2E" w:rsidRPr="00E910FF" w:rsidRDefault="00D52D2E" w:rsidP="00D52D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bookmarkStart w:id="0" w:name="to_paragraph_id35544894"/>
            <w:bookmarkEnd w:id="0"/>
          </w:p>
        </w:tc>
      </w:tr>
    </w:tbl>
    <w:p w14:paraId="64315971" w14:textId="77777777" w:rsidR="007C0B32" w:rsidRPr="00E910FF" w:rsidRDefault="00D52D2E" w:rsidP="005F75E4">
      <w:pPr>
        <w:spacing w:line="276" w:lineRule="auto"/>
        <w:jc w:val="right"/>
        <w:rPr>
          <w:rFonts w:ascii="Times New Roman" w:hAnsi="Times New Roman"/>
          <w:b/>
          <w:sz w:val="24"/>
          <w:szCs w:val="28"/>
          <w:lang w:val="bg-BG"/>
        </w:rPr>
      </w:pPr>
      <w:r w:rsidRPr="00E910FF">
        <w:rPr>
          <w:rFonts w:ascii="Times New Roman" w:hAnsi="Times New Roman"/>
          <w:b/>
          <w:sz w:val="24"/>
          <w:szCs w:val="28"/>
          <w:lang w:val="bg-BG"/>
        </w:rPr>
        <w:t xml:space="preserve">Приложение № </w:t>
      </w:r>
      <w:r w:rsidR="005F75E4" w:rsidRPr="00E910FF">
        <w:rPr>
          <w:rFonts w:ascii="Times New Roman" w:hAnsi="Times New Roman"/>
          <w:b/>
          <w:sz w:val="24"/>
          <w:szCs w:val="28"/>
          <w:lang w:val="bg-BG"/>
        </w:rPr>
        <w:t>5</w:t>
      </w:r>
    </w:p>
    <w:p w14:paraId="5441236F" w14:textId="77777777" w:rsidR="00013796" w:rsidRPr="00E910FF" w:rsidRDefault="00013796" w:rsidP="005F75E4">
      <w:pPr>
        <w:spacing w:line="276" w:lineRule="auto"/>
        <w:jc w:val="right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E910FF">
        <w:rPr>
          <w:rFonts w:ascii="Times New Roman" w:hAnsi="Times New Roman" w:cs="Times New Roman"/>
          <w:b/>
          <w:sz w:val="24"/>
          <w:szCs w:val="24"/>
          <w:lang w:val="bg-BG"/>
        </w:rPr>
        <w:t>Към Условията за кандидатстване</w:t>
      </w:r>
    </w:p>
    <w:p w14:paraId="61F93BEE" w14:textId="28316202" w:rsidR="005F75E4" w:rsidRPr="00E910FF" w:rsidRDefault="005F75E4" w:rsidP="005F75E4">
      <w:pPr>
        <w:spacing w:line="276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bg-BG"/>
        </w:rPr>
      </w:pPr>
      <w:r w:rsidRPr="00E910FF">
        <w:rPr>
          <w:rFonts w:ascii="Times New Roman" w:eastAsiaTheme="majorEastAsia" w:hAnsi="Times New Roman" w:cs="Times New Roman"/>
          <w:b/>
          <w:bCs/>
          <w:sz w:val="24"/>
          <w:szCs w:val="24"/>
          <w:lang w:val="bg-BG"/>
        </w:rPr>
        <w:t xml:space="preserve">по процедура чрез подбор № </w:t>
      </w:r>
      <w:r w:rsidRPr="00E910FF">
        <w:rPr>
          <w:rFonts w:ascii="Times New Roman" w:hAnsi="Times New Roman" w:cs="Times New Roman"/>
          <w:b/>
          <w:sz w:val="24"/>
          <w:szCs w:val="24"/>
          <w:lang w:val="bg-BG"/>
        </w:rPr>
        <w:t>BG06RDNP001-4.00</w:t>
      </w:r>
      <w:r w:rsidR="00E910FF" w:rsidRPr="00E910FF">
        <w:rPr>
          <w:rFonts w:ascii="Times New Roman" w:hAnsi="Times New Roman" w:cs="Times New Roman"/>
          <w:b/>
          <w:sz w:val="24"/>
          <w:szCs w:val="24"/>
          <w:lang w:val="bg-BG"/>
        </w:rPr>
        <w:t>….</w:t>
      </w:r>
    </w:p>
    <w:p w14:paraId="317CF4CD" w14:textId="77777777" w:rsidR="005F75E4" w:rsidRPr="00E910FF" w:rsidRDefault="005F75E4" w:rsidP="005F75E4">
      <w:pPr>
        <w:jc w:val="right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14:paraId="21C8200F" w14:textId="77777777" w:rsidR="00D52D2E" w:rsidRPr="00E910FF" w:rsidRDefault="00D52D2E">
      <w:pPr>
        <w:rPr>
          <w:rFonts w:ascii="Times New Roman" w:hAnsi="Times New Roman" w:cs="Times New Roman"/>
          <w:sz w:val="24"/>
          <w:szCs w:val="24"/>
          <w:lang w:val="bg-BG"/>
        </w:rPr>
      </w:pPr>
    </w:p>
    <w:p w14:paraId="1582B326" w14:textId="77777777" w:rsidR="00D52D2E" w:rsidRPr="00E910FF" w:rsidRDefault="00D52D2E" w:rsidP="00D52D2E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E910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>Минимален брой на растенията на единица площ</w:t>
      </w:r>
    </w:p>
    <w:p w14:paraId="521F6829" w14:textId="77777777" w:rsidR="00D52D2E" w:rsidRPr="00E910FF" w:rsidRDefault="00D52D2E" w:rsidP="00D52D2E">
      <w:pPr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2321"/>
        <w:gridCol w:w="2515"/>
      </w:tblGrid>
      <w:tr w:rsidR="00D52D2E" w:rsidRPr="00E910FF" w14:paraId="0408F96C" w14:textId="77777777" w:rsidTr="00067DFD">
        <w:tc>
          <w:tcPr>
            <w:tcW w:w="5000" w:type="pct"/>
            <w:gridSpan w:val="3"/>
            <w:vAlign w:val="center"/>
            <w:hideMark/>
          </w:tcPr>
          <w:p w14:paraId="19EBBEF2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Брой растения на декар по технология на отглеждане и минимален праг на гъстота на растения на декар</w:t>
            </w:r>
          </w:p>
        </w:tc>
      </w:tr>
      <w:tr w:rsidR="00D52D2E" w:rsidRPr="00E910FF" w14:paraId="68D1D2C8" w14:textId="77777777" w:rsidTr="00067DFD">
        <w:tc>
          <w:tcPr>
            <w:tcW w:w="2487" w:type="pct"/>
            <w:vAlign w:val="center"/>
            <w:hideMark/>
          </w:tcPr>
          <w:p w14:paraId="67555DDA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bg-BG"/>
              </w:rPr>
              <w:t>Култури</w:t>
            </w:r>
          </w:p>
        </w:tc>
        <w:tc>
          <w:tcPr>
            <w:tcW w:w="1206" w:type="pct"/>
            <w:vAlign w:val="center"/>
            <w:hideMark/>
          </w:tcPr>
          <w:p w14:paraId="50FE682F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bg-BG"/>
              </w:rPr>
              <w:t>Брой растения на декар по технология на отглеждане</w:t>
            </w:r>
          </w:p>
        </w:tc>
        <w:tc>
          <w:tcPr>
            <w:tcW w:w="1306" w:type="pct"/>
            <w:vAlign w:val="center"/>
            <w:hideMark/>
          </w:tcPr>
          <w:p w14:paraId="4AEFB3CE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bg-BG"/>
              </w:rPr>
              <w:t>Минимален праг на гъстота на растенията на декар *</w:t>
            </w:r>
          </w:p>
        </w:tc>
      </w:tr>
      <w:tr w:rsidR="00D52D2E" w:rsidRPr="00E910FF" w14:paraId="383D3ED3" w14:textId="77777777" w:rsidTr="00067DFD">
        <w:tc>
          <w:tcPr>
            <w:tcW w:w="5000" w:type="pct"/>
            <w:gridSpan w:val="3"/>
            <w:vAlign w:val="center"/>
            <w:hideMark/>
          </w:tcPr>
          <w:p w14:paraId="5490208A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val="bg-BG"/>
              </w:rPr>
              <w:t>Семкови овощни видове</w:t>
            </w:r>
          </w:p>
        </w:tc>
      </w:tr>
      <w:tr w:rsidR="00D52D2E" w:rsidRPr="00E910FF" w14:paraId="5E97B786" w14:textId="77777777" w:rsidTr="00067DFD">
        <w:tc>
          <w:tcPr>
            <w:tcW w:w="2487" w:type="pct"/>
            <w:vAlign w:val="center"/>
            <w:hideMark/>
          </w:tcPr>
          <w:p w14:paraId="20A005B0" w14:textId="77777777" w:rsidR="00D52D2E" w:rsidRPr="00E910FF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ябълки – върху подложка М9</w:t>
            </w:r>
          </w:p>
        </w:tc>
        <w:tc>
          <w:tcPr>
            <w:tcW w:w="1206" w:type="pct"/>
            <w:vAlign w:val="center"/>
            <w:hideMark/>
          </w:tcPr>
          <w:p w14:paraId="3606ED08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125</w:t>
            </w:r>
          </w:p>
        </w:tc>
        <w:tc>
          <w:tcPr>
            <w:tcW w:w="1306" w:type="pct"/>
            <w:vAlign w:val="center"/>
            <w:hideMark/>
          </w:tcPr>
          <w:p w14:paraId="42C0194F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87</w:t>
            </w:r>
          </w:p>
        </w:tc>
      </w:tr>
      <w:tr w:rsidR="00D52D2E" w:rsidRPr="00E910FF" w14:paraId="797F8819" w14:textId="77777777" w:rsidTr="00067DFD">
        <w:tc>
          <w:tcPr>
            <w:tcW w:w="2487" w:type="pct"/>
            <w:vAlign w:val="center"/>
            <w:hideMark/>
          </w:tcPr>
          <w:p w14:paraId="7D6888FC" w14:textId="77777777" w:rsidR="00D52D2E" w:rsidRPr="00E910FF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ябълки – върху подложка М26</w:t>
            </w:r>
          </w:p>
        </w:tc>
        <w:tc>
          <w:tcPr>
            <w:tcW w:w="1206" w:type="pct"/>
            <w:vAlign w:val="center"/>
            <w:hideMark/>
          </w:tcPr>
          <w:p w14:paraId="2E5C2EAC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89</w:t>
            </w:r>
          </w:p>
        </w:tc>
        <w:tc>
          <w:tcPr>
            <w:tcW w:w="1306" w:type="pct"/>
            <w:vAlign w:val="center"/>
            <w:hideMark/>
          </w:tcPr>
          <w:p w14:paraId="21775188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62</w:t>
            </w:r>
          </w:p>
        </w:tc>
      </w:tr>
      <w:tr w:rsidR="00D52D2E" w:rsidRPr="00E910FF" w14:paraId="105B83BA" w14:textId="77777777" w:rsidTr="00067DFD">
        <w:tc>
          <w:tcPr>
            <w:tcW w:w="2487" w:type="pct"/>
            <w:vAlign w:val="center"/>
            <w:hideMark/>
          </w:tcPr>
          <w:p w14:paraId="2C95220A" w14:textId="77777777" w:rsidR="00D52D2E" w:rsidRPr="00E910FF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ябълки – върху подложка ММ106</w:t>
            </w:r>
          </w:p>
        </w:tc>
        <w:tc>
          <w:tcPr>
            <w:tcW w:w="1206" w:type="pct"/>
            <w:vAlign w:val="center"/>
            <w:hideMark/>
          </w:tcPr>
          <w:p w14:paraId="7047B651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67</w:t>
            </w:r>
          </w:p>
        </w:tc>
        <w:tc>
          <w:tcPr>
            <w:tcW w:w="1306" w:type="pct"/>
            <w:vAlign w:val="center"/>
            <w:hideMark/>
          </w:tcPr>
          <w:p w14:paraId="0A2A35B8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47</w:t>
            </w:r>
          </w:p>
        </w:tc>
      </w:tr>
      <w:tr w:rsidR="00D52D2E" w:rsidRPr="00E910FF" w14:paraId="539764EE" w14:textId="77777777" w:rsidTr="00067DFD">
        <w:tc>
          <w:tcPr>
            <w:tcW w:w="2487" w:type="pct"/>
            <w:vAlign w:val="center"/>
            <w:hideMark/>
          </w:tcPr>
          <w:p w14:paraId="21D92CAC" w14:textId="77777777" w:rsidR="00D52D2E" w:rsidRPr="00E910FF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круши – върху подложка ВА29</w:t>
            </w:r>
          </w:p>
        </w:tc>
        <w:tc>
          <w:tcPr>
            <w:tcW w:w="1206" w:type="pct"/>
            <w:vAlign w:val="center"/>
            <w:hideMark/>
          </w:tcPr>
          <w:p w14:paraId="23937B82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125</w:t>
            </w:r>
          </w:p>
        </w:tc>
        <w:tc>
          <w:tcPr>
            <w:tcW w:w="1306" w:type="pct"/>
            <w:vAlign w:val="center"/>
            <w:hideMark/>
          </w:tcPr>
          <w:p w14:paraId="6BF5E677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87</w:t>
            </w:r>
          </w:p>
        </w:tc>
      </w:tr>
      <w:tr w:rsidR="00D52D2E" w:rsidRPr="00E910FF" w14:paraId="5D3108A4" w14:textId="77777777" w:rsidTr="00067DFD">
        <w:tc>
          <w:tcPr>
            <w:tcW w:w="2487" w:type="pct"/>
            <w:vAlign w:val="center"/>
            <w:hideMark/>
          </w:tcPr>
          <w:p w14:paraId="7207E87B" w14:textId="77777777" w:rsidR="00D52D2E" w:rsidRPr="00E910FF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круши – върху семенна подложка</w:t>
            </w:r>
          </w:p>
        </w:tc>
        <w:tc>
          <w:tcPr>
            <w:tcW w:w="1206" w:type="pct"/>
            <w:vAlign w:val="center"/>
            <w:hideMark/>
          </w:tcPr>
          <w:p w14:paraId="346EB7B6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57</w:t>
            </w:r>
          </w:p>
        </w:tc>
        <w:tc>
          <w:tcPr>
            <w:tcW w:w="1306" w:type="pct"/>
            <w:vAlign w:val="center"/>
            <w:hideMark/>
          </w:tcPr>
          <w:p w14:paraId="168A92DE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40</w:t>
            </w:r>
          </w:p>
        </w:tc>
      </w:tr>
      <w:tr w:rsidR="00D52D2E" w:rsidRPr="00E910FF" w14:paraId="01DB1BEE" w14:textId="77777777" w:rsidTr="00067DFD">
        <w:tc>
          <w:tcPr>
            <w:tcW w:w="2487" w:type="pct"/>
            <w:vAlign w:val="center"/>
            <w:hideMark/>
          </w:tcPr>
          <w:p w14:paraId="3D256C0C" w14:textId="77777777" w:rsidR="00D52D2E" w:rsidRPr="00E910FF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дюли – върху подложка дюля</w:t>
            </w:r>
          </w:p>
        </w:tc>
        <w:tc>
          <w:tcPr>
            <w:tcW w:w="1206" w:type="pct"/>
            <w:vAlign w:val="center"/>
            <w:hideMark/>
          </w:tcPr>
          <w:p w14:paraId="5FAED47C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67</w:t>
            </w:r>
          </w:p>
        </w:tc>
        <w:tc>
          <w:tcPr>
            <w:tcW w:w="1306" w:type="pct"/>
            <w:vAlign w:val="center"/>
            <w:hideMark/>
          </w:tcPr>
          <w:p w14:paraId="511A87DD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47</w:t>
            </w:r>
          </w:p>
        </w:tc>
      </w:tr>
      <w:tr w:rsidR="00D52D2E" w:rsidRPr="00E910FF" w14:paraId="4BCCAB42" w14:textId="77777777" w:rsidTr="00067DFD">
        <w:tc>
          <w:tcPr>
            <w:tcW w:w="2487" w:type="pct"/>
            <w:vAlign w:val="center"/>
            <w:hideMark/>
          </w:tcPr>
          <w:p w14:paraId="4DCB297D" w14:textId="77777777" w:rsidR="00D52D2E" w:rsidRPr="00E910FF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мушмули – върху подложка дюля</w:t>
            </w:r>
          </w:p>
        </w:tc>
        <w:tc>
          <w:tcPr>
            <w:tcW w:w="1206" w:type="pct"/>
            <w:vAlign w:val="center"/>
            <w:hideMark/>
          </w:tcPr>
          <w:p w14:paraId="06038AD1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50</w:t>
            </w:r>
          </w:p>
        </w:tc>
        <w:tc>
          <w:tcPr>
            <w:tcW w:w="1306" w:type="pct"/>
            <w:vAlign w:val="center"/>
            <w:hideMark/>
          </w:tcPr>
          <w:p w14:paraId="50F11558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35</w:t>
            </w:r>
          </w:p>
        </w:tc>
      </w:tr>
      <w:tr w:rsidR="00D52D2E" w:rsidRPr="00E910FF" w14:paraId="04B8F7C0" w14:textId="77777777" w:rsidTr="00067DFD">
        <w:tc>
          <w:tcPr>
            <w:tcW w:w="5000" w:type="pct"/>
            <w:gridSpan w:val="3"/>
            <w:vAlign w:val="center"/>
            <w:hideMark/>
          </w:tcPr>
          <w:p w14:paraId="05D2D819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val="bg-BG"/>
              </w:rPr>
              <w:t>Костилкови овощни видове</w:t>
            </w:r>
          </w:p>
        </w:tc>
      </w:tr>
      <w:tr w:rsidR="00D52D2E" w:rsidRPr="00E910FF" w14:paraId="719F6762" w14:textId="77777777" w:rsidTr="00067DFD">
        <w:tc>
          <w:tcPr>
            <w:tcW w:w="2487" w:type="pct"/>
            <w:vAlign w:val="center"/>
            <w:hideMark/>
          </w:tcPr>
          <w:p w14:paraId="47052ADC" w14:textId="77777777" w:rsidR="00D52D2E" w:rsidRPr="00E910FF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череши – върху слаборастяща вегетативна подложка (Гизела 5)</w:t>
            </w:r>
          </w:p>
        </w:tc>
        <w:tc>
          <w:tcPr>
            <w:tcW w:w="1206" w:type="pct"/>
            <w:vAlign w:val="center"/>
            <w:hideMark/>
          </w:tcPr>
          <w:p w14:paraId="2C4A16E9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125</w:t>
            </w:r>
          </w:p>
        </w:tc>
        <w:tc>
          <w:tcPr>
            <w:tcW w:w="1306" w:type="pct"/>
            <w:vAlign w:val="center"/>
            <w:hideMark/>
          </w:tcPr>
          <w:p w14:paraId="315DAC15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87</w:t>
            </w:r>
          </w:p>
        </w:tc>
      </w:tr>
      <w:tr w:rsidR="00D52D2E" w:rsidRPr="00E910FF" w14:paraId="6560C08E" w14:textId="77777777" w:rsidTr="00067DFD">
        <w:tc>
          <w:tcPr>
            <w:tcW w:w="2487" w:type="pct"/>
            <w:vAlign w:val="center"/>
            <w:hideMark/>
          </w:tcPr>
          <w:p w14:paraId="0B4E1EEE" w14:textId="77777777" w:rsidR="00D52D2E" w:rsidRPr="00E910FF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череши – върху Махалебка</w:t>
            </w:r>
          </w:p>
        </w:tc>
        <w:tc>
          <w:tcPr>
            <w:tcW w:w="1206" w:type="pct"/>
            <w:vAlign w:val="center"/>
            <w:hideMark/>
          </w:tcPr>
          <w:p w14:paraId="4F053B8B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50</w:t>
            </w:r>
          </w:p>
        </w:tc>
        <w:tc>
          <w:tcPr>
            <w:tcW w:w="1306" w:type="pct"/>
            <w:vAlign w:val="center"/>
            <w:hideMark/>
          </w:tcPr>
          <w:p w14:paraId="16CA2E59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35</w:t>
            </w:r>
          </w:p>
        </w:tc>
      </w:tr>
      <w:tr w:rsidR="00D52D2E" w:rsidRPr="00E910FF" w14:paraId="5D259962" w14:textId="77777777" w:rsidTr="00067DFD">
        <w:tc>
          <w:tcPr>
            <w:tcW w:w="2487" w:type="pct"/>
            <w:vAlign w:val="center"/>
            <w:hideMark/>
          </w:tcPr>
          <w:p w14:paraId="4BC7F894" w14:textId="77777777" w:rsidR="00D52D2E" w:rsidRPr="00E910FF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череши – върху подложка дива череша</w:t>
            </w:r>
          </w:p>
        </w:tc>
        <w:tc>
          <w:tcPr>
            <w:tcW w:w="1206" w:type="pct"/>
            <w:vAlign w:val="center"/>
            <w:hideMark/>
          </w:tcPr>
          <w:p w14:paraId="51981C4F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33</w:t>
            </w:r>
          </w:p>
        </w:tc>
        <w:tc>
          <w:tcPr>
            <w:tcW w:w="1306" w:type="pct"/>
            <w:vAlign w:val="center"/>
            <w:hideMark/>
          </w:tcPr>
          <w:p w14:paraId="5382D4AB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23</w:t>
            </w:r>
          </w:p>
        </w:tc>
      </w:tr>
      <w:tr w:rsidR="00D52D2E" w:rsidRPr="00E910FF" w14:paraId="05520797" w14:textId="77777777" w:rsidTr="00067DFD">
        <w:tc>
          <w:tcPr>
            <w:tcW w:w="2487" w:type="pct"/>
            <w:vAlign w:val="center"/>
            <w:hideMark/>
          </w:tcPr>
          <w:p w14:paraId="067A28B6" w14:textId="77777777" w:rsidR="00D52D2E" w:rsidRPr="00E910FF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вишни – върху подложка дива череша</w:t>
            </w:r>
          </w:p>
        </w:tc>
        <w:tc>
          <w:tcPr>
            <w:tcW w:w="1206" w:type="pct"/>
            <w:vAlign w:val="center"/>
            <w:hideMark/>
          </w:tcPr>
          <w:p w14:paraId="17787502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80</w:t>
            </w:r>
          </w:p>
        </w:tc>
        <w:tc>
          <w:tcPr>
            <w:tcW w:w="1306" w:type="pct"/>
            <w:vAlign w:val="center"/>
            <w:hideMark/>
          </w:tcPr>
          <w:p w14:paraId="032D8B9F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56</w:t>
            </w:r>
          </w:p>
        </w:tc>
      </w:tr>
      <w:tr w:rsidR="00D52D2E" w:rsidRPr="00E910FF" w14:paraId="3EE43163" w14:textId="77777777" w:rsidTr="00067DFD">
        <w:tc>
          <w:tcPr>
            <w:tcW w:w="2487" w:type="pct"/>
            <w:vAlign w:val="center"/>
            <w:hideMark/>
          </w:tcPr>
          <w:p w14:paraId="36F9E182" w14:textId="77777777" w:rsidR="00D52D2E" w:rsidRPr="00E910FF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вишни – върху подложка Махалебка</w:t>
            </w:r>
          </w:p>
        </w:tc>
        <w:tc>
          <w:tcPr>
            <w:tcW w:w="1206" w:type="pct"/>
            <w:vAlign w:val="center"/>
            <w:hideMark/>
          </w:tcPr>
          <w:p w14:paraId="2B4D04CC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42</w:t>
            </w:r>
          </w:p>
        </w:tc>
        <w:tc>
          <w:tcPr>
            <w:tcW w:w="1306" w:type="pct"/>
            <w:vAlign w:val="center"/>
            <w:hideMark/>
          </w:tcPr>
          <w:p w14:paraId="44BDC2BA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29</w:t>
            </w:r>
          </w:p>
        </w:tc>
      </w:tr>
      <w:tr w:rsidR="00D52D2E" w:rsidRPr="00E910FF" w14:paraId="0FFACF89" w14:textId="77777777" w:rsidTr="00067DFD">
        <w:tc>
          <w:tcPr>
            <w:tcW w:w="2487" w:type="pct"/>
            <w:vAlign w:val="center"/>
            <w:hideMark/>
          </w:tcPr>
          <w:p w14:paraId="5347784F" w14:textId="77777777" w:rsidR="00D52D2E" w:rsidRPr="00E910FF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праскови/нектарини – подложка праскова</w:t>
            </w:r>
          </w:p>
        </w:tc>
        <w:tc>
          <w:tcPr>
            <w:tcW w:w="1206" w:type="pct"/>
            <w:vAlign w:val="center"/>
            <w:hideMark/>
          </w:tcPr>
          <w:p w14:paraId="77DF4444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67</w:t>
            </w:r>
          </w:p>
        </w:tc>
        <w:tc>
          <w:tcPr>
            <w:tcW w:w="1306" w:type="pct"/>
            <w:vAlign w:val="center"/>
            <w:hideMark/>
          </w:tcPr>
          <w:p w14:paraId="4B4ACF2D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47</w:t>
            </w:r>
          </w:p>
        </w:tc>
      </w:tr>
      <w:tr w:rsidR="00D52D2E" w:rsidRPr="00E910FF" w14:paraId="12454C4A" w14:textId="77777777" w:rsidTr="00067DFD">
        <w:tc>
          <w:tcPr>
            <w:tcW w:w="2487" w:type="pct"/>
            <w:vAlign w:val="center"/>
            <w:hideMark/>
          </w:tcPr>
          <w:p w14:paraId="23F87A9C" w14:textId="77777777" w:rsidR="00D52D2E" w:rsidRPr="00E910FF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праскови/нектарини – подложка GF677</w:t>
            </w:r>
          </w:p>
        </w:tc>
        <w:tc>
          <w:tcPr>
            <w:tcW w:w="1206" w:type="pct"/>
            <w:vAlign w:val="center"/>
            <w:hideMark/>
          </w:tcPr>
          <w:p w14:paraId="0E848339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52</w:t>
            </w:r>
          </w:p>
        </w:tc>
        <w:tc>
          <w:tcPr>
            <w:tcW w:w="1306" w:type="pct"/>
            <w:vAlign w:val="center"/>
            <w:hideMark/>
          </w:tcPr>
          <w:p w14:paraId="0CAADF4D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36</w:t>
            </w:r>
          </w:p>
        </w:tc>
      </w:tr>
      <w:tr w:rsidR="00D52D2E" w:rsidRPr="00E910FF" w14:paraId="0EF11DE4" w14:textId="77777777" w:rsidTr="00067DFD">
        <w:tc>
          <w:tcPr>
            <w:tcW w:w="2487" w:type="pct"/>
            <w:vAlign w:val="center"/>
            <w:hideMark/>
          </w:tcPr>
          <w:p w14:paraId="078C7905" w14:textId="77777777" w:rsidR="00D52D2E" w:rsidRPr="00E910FF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кайсии/зарзали – подложка кайсия; джанка</w:t>
            </w:r>
          </w:p>
        </w:tc>
        <w:tc>
          <w:tcPr>
            <w:tcW w:w="1206" w:type="pct"/>
            <w:vAlign w:val="center"/>
            <w:hideMark/>
          </w:tcPr>
          <w:p w14:paraId="330B68E5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44</w:t>
            </w:r>
          </w:p>
        </w:tc>
        <w:tc>
          <w:tcPr>
            <w:tcW w:w="1306" w:type="pct"/>
            <w:vAlign w:val="center"/>
            <w:hideMark/>
          </w:tcPr>
          <w:p w14:paraId="57C3D5E2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31</w:t>
            </w:r>
          </w:p>
        </w:tc>
      </w:tr>
      <w:tr w:rsidR="00D52D2E" w:rsidRPr="00E910FF" w14:paraId="384A28CE" w14:textId="77777777" w:rsidTr="00067DFD">
        <w:tc>
          <w:tcPr>
            <w:tcW w:w="2487" w:type="pct"/>
            <w:vAlign w:val="center"/>
            <w:hideMark/>
          </w:tcPr>
          <w:p w14:paraId="53145EB0" w14:textId="77777777" w:rsidR="00D52D2E" w:rsidRPr="00E910FF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сливи/джанки – подложка джанка</w:t>
            </w:r>
          </w:p>
        </w:tc>
        <w:tc>
          <w:tcPr>
            <w:tcW w:w="1206" w:type="pct"/>
            <w:vAlign w:val="center"/>
            <w:hideMark/>
          </w:tcPr>
          <w:p w14:paraId="4F815BE1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50</w:t>
            </w:r>
          </w:p>
        </w:tc>
        <w:tc>
          <w:tcPr>
            <w:tcW w:w="1306" w:type="pct"/>
            <w:vAlign w:val="center"/>
            <w:hideMark/>
          </w:tcPr>
          <w:p w14:paraId="30AEADB1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35</w:t>
            </w:r>
          </w:p>
        </w:tc>
      </w:tr>
      <w:tr w:rsidR="00D52D2E" w:rsidRPr="00E910FF" w14:paraId="63730AA5" w14:textId="77777777" w:rsidTr="00067DFD">
        <w:tc>
          <w:tcPr>
            <w:tcW w:w="2487" w:type="pct"/>
            <w:vAlign w:val="center"/>
            <w:hideMark/>
          </w:tcPr>
          <w:p w14:paraId="100C47F2" w14:textId="77777777" w:rsidR="00D52D2E" w:rsidRPr="00E910FF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едроплоден дрян – подложка </w:t>
            </w:r>
            <w:proofErr w:type="spellStart"/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семеначе</w:t>
            </w:r>
            <w:proofErr w:type="spellEnd"/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 или издънка от обикновен дрян</w:t>
            </w:r>
          </w:p>
        </w:tc>
        <w:tc>
          <w:tcPr>
            <w:tcW w:w="1206" w:type="pct"/>
            <w:vAlign w:val="center"/>
            <w:hideMark/>
          </w:tcPr>
          <w:p w14:paraId="4230D1FA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62</w:t>
            </w:r>
          </w:p>
        </w:tc>
        <w:tc>
          <w:tcPr>
            <w:tcW w:w="1306" w:type="pct"/>
            <w:vAlign w:val="center"/>
            <w:hideMark/>
          </w:tcPr>
          <w:p w14:paraId="65F42D19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43</w:t>
            </w:r>
          </w:p>
        </w:tc>
      </w:tr>
      <w:tr w:rsidR="00D52D2E" w:rsidRPr="00E910FF" w14:paraId="09883B18" w14:textId="77777777" w:rsidTr="00067DFD">
        <w:tc>
          <w:tcPr>
            <w:tcW w:w="5000" w:type="pct"/>
            <w:gridSpan w:val="3"/>
            <w:vAlign w:val="center"/>
            <w:hideMark/>
          </w:tcPr>
          <w:p w14:paraId="4F6C51BA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val="bg-BG"/>
              </w:rPr>
              <w:t>Черупкови овощни видове</w:t>
            </w:r>
          </w:p>
        </w:tc>
      </w:tr>
      <w:tr w:rsidR="00D52D2E" w:rsidRPr="00E910FF" w14:paraId="2EF81B44" w14:textId="77777777" w:rsidTr="00067DFD">
        <w:tc>
          <w:tcPr>
            <w:tcW w:w="2487" w:type="pct"/>
            <w:vAlign w:val="center"/>
            <w:hideMark/>
          </w:tcPr>
          <w:p w14:paraId="4A4FB81F" w14:textId="77777777" w:rsidR="00D52D2E" w:rsidRPr="00E910FF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орехи – интензивни насаждения върху </w:t>
            </w:r>
            <w:proofErr w:type="spellStart"/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слаборастящи</w:t>
            </w:r>
            <w:proofErr w:type="spellEnd"/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 подложки от обикновен орех</w:t>
            </w:r>
          </w:p>
        </w:tc>
        <w:tc>
          <w:tcPr>
            <w:tcW w:w="1206" w:type="pct"/>
            <w:vAlign w:val="center"/>
            <w:hideMark/>
          </w:tcPr>
          <w:p w14:paraId="6F576423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21</w:t>
            </w:r>
          </w:p>
        </w:tc>
        <w:tc>
          <w:tcPr>
            <w:tcW w:w="1306" w:type="pct"/>
            <w:vAlign w:val="center"/>
            <w:hideMark/>
          </w:tcPr>
          <w:p w14:paraId="06A97B9E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15</w:t>
            </w:r>
          </w:p>
        </w:tc>
      </w:tr>
      <w:tr w:rsidR="00D52D2E" w:rsidRPr="00E910FF" w14:paraId="22BF2488" w14:textId="77777777" w:rsidTr="00067DFD">
        <w:tc>
          <w:tcPr>
            <w:tcW w:w="2487" w:type="pct"/>
            <w:vAlign w:val="center"/>
            <w:hideMark/>
          </w:tcPr>
          <w:p w14:paraId="7F3AC263" w14:textId="77777777" w:rsidR="00D52D2E" w:rsidRPr="00E910FF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орехи – подложка обикновен или черен орех</w:t>
            </w:r>
          </w:p>
        </w:tc>
        <w:tc>
          <w:tcPr>
            <w:tcW w:w="1206" w:type="pct"/>
            <w:vAlign w:val="center"/>
            <w:hideMark/>
          </w:tcPr>
          <w:p w14:paraId="0C404322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12</w:t>
            </w:r>
          </w:p>
        </w:tc>
        <w:tc>
          <w:tcPr>
            <w:tcW w:w="1306" w:type="pct"/>
            <w:vAlign w:val="center"/>
            <w:hideMark/>
          </w:tcPr>
          <w:p w14:paraId="185C29E0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8</w:t>
            </w:r>
          </w:p>
        </w:tc>
      </w:tr>
      <w:tr w:rsidR="00D52D2E" w:rsidRPr="00E910FF" w14:paraId="29E0747A" w14:textId="77777777" w:rsidTr="00067DFD">
        <w:tc>
          <w:tcPr>
            <w:tcW w:w="2487" w:type="pct"/>
            <w:vAlign w:val="center"/>
            <w:hideMark/>
          </w:tcPr>
          <w:p w14:paraId="19E94B0D" w14:textId="77777777" w:rsidR="00D52D2E" w:rsidRPr="00E910FF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лешник – храст, вкоренени издънки (собствен корен)</w:t>
            </w:r>
          </w:p>
        </w:tc>
        <w:tc>
          <w:tcPr>
            <w:tcW w:w="1206" w:type="pct"/>
            <w:vAlign w:val="center"/>
            <w:hideMark/>
          </w:tcPr>
          <w:p w14:paraId="25F0FCCD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50</w:t>
            </w:r>
          </w:p>
        </w:tc>
        <w:tc>
          <w:tcPr>
            <w:tcW w:w="1306" w:type="pct"/>
            <w:vAlign w:val="center"/>
            <w:hideMark/>
          </w:tcPr>
          <w:p w14:paraId="291F1E77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35</w:t>
            </w:r>
          </w:p>
        </w:tc>
      </w:tr>
      <w:tr w:rsidR="00D52D2E" w:rsidRPr="00E910FF" w14:paraId="449A4AE1" w14:textId="77777777" w:rsidTr="00067DFD">
        <w:tc>
          <w:tcPr>
            <w:tcW w:w="2487" w:type="pct"/>
            <w:vAlign w:val="center"/>
            <w:hideMark/>
          </w:tcPr>
          <w:p w14:paraId="22E13D78" w14:textId="77777777" w:rsidR="00D52D2E" w:rsidRPr="00E910FF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лешник – </w:t>
            </w:r>
            <w:proofErr w:type="spellStart"/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едностъблено</w:t>
            </w:r>
            <w:proofErr w:type="spellEnd"/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, вкоренени </w:t>
            </w: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lastRenderedPageBreak/>
              <w:t>издънки, облагородени на дървовидна леска</w:t>
            </w:r>
          </w:p>
        </w:tc>
        <w:tc>
          <w:tcPr>
            <w:tcW w:w="1206" w:type="pct"/>
            <w:vAlign w:val="center"/>
            <w:hideMark/>
          </w:tcPr>
          <w:p w14:paraId="35FFF392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lastRenderedPageBreak/>
              <w:t>57</w:t>
            </w:r>
          </w:p>
        </w:tc>
        <w:tc>
          <w:tcPr>
            <w:tcW w:w="1306" w:type="pct"/>
            <w:vAlign w:val="center"/>
            <w:hideMark/>
          </w:tcPr>
          <w:p w14:paraId="372FECC0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40</w:t>
            </w:r>
          </w:p>
        </w:tc>
      </w:tr>
      <w:tr w:rsidR="00D52D2E" w:rsidRPr="00E910FF" w14:paraId="5D7CFA6E" w14:textId="77777777" w:rsidTr="00067DFD">
        <w:tc>
          <w:tcPr>
            <w:tcW w:w="2487" w:type="pct"/>
            <w:vAlign w:val="center"/>
            <w:hideMark/>
          </w:tcPr>
          <w:p w14:paraId="6E377E5D" w14:textId="77777777" w:rsidR="00D52D2E" w:rsidRPr="00E910FF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lastRenderedPageBreak/>
              <w:t>бадем – подложка бадем</w:t>
            </w:r>
          </w:p>
        </w:tc>
        <w:tc>
          <w:tcPr>
            <w:tcW w:w="1206" w:type="pct"/>
            <w:vAlign w:val="center"/>
            <w:hideMark/>
          </w:tcPr>
          <w:p w14:paraId="61F7B3D0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33</w:t>
            </w:r>
          </w:p>
        </w:tc>
        <w:tc>
          <w:tcPr>
            <w:tcW w:w="1306" w:type="pct"/>
            <w:vAlign w:val="center"/>
            <w:hideMark/>
          </w:tcPr>
          <w:p w14:paraId="76BA207B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23</w:t>
            </w:r>
          </w:p>
        </w:tc>
      </w:tr>
      <w:tr w:rsidR="00D52D2E" w:rsidRPr="00E910FF" w14:paraId="024EA7B3" w14:textId="77777777" w:rsidTr="00067DFD">
        <w:tc>
          <w:tcPr>
            <w:tcW w:w="5000" w:type="pct"/>
            <w:gridSpan w:val="3"/>
            <w:vAlign w:val="center"/>
            <w:hideMark/>
          </w:tcPr>
          <w:p w14:paraId="1EA02F98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val="bg-BG"/>
              </w:rPr>
              <w:t>Ягодоплодни овощни видове</w:t>
            </w:r>
          </w:p>
        </w:tc>
      </w:tr>
      <w:tr w:rsidR="00D52D2E" w:rsidRPr="00E910FF" w14:paraId="5C2F005B" w14:textId="77777777" w:rsidTr="00067DFD">
        <w:tc>
          <w:tcPr>
            <w:tcW w:w="2487" w:type="pct"/>
            <w:vAlign w:val="center"/>
            <w:hideMark/>
          </w:tcPr>
          <w:p w14:paraId="1E842A76" w14:textId="77777777" w:rsidR="00D52D2E" w:rsidRPr="00E910FF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ягоди – едноредови насаждения – редово, собствен корен</w:t>
            </w:r>
          </w:p>
        </w:tc>
        <w:tc>
          <w:tcPr>
            <w:tcW w:w="1206" w:type="pct"/>
            <w:vAlign w:val="center"/>
            <w:hideMark/>
          </w:tcPr>
          <w:p w14:paraId="4F5DBFB2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6250</w:t>
            </w:r>
          </w:p>
        </w:tc>
        <w:tc>
          <w:tcPr>
            <w:tcW w:w="1306" w:type="pct"/>
            <w:vAlign w:val="center"/>
            <w:hideMark/>
          </w:tcPr>
          <w:p w14:paraId="5A8FDD70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4375</w:t>
            </w:r>
          </w:p>
        </w:tc>
      </w:tr>
      <w:tr w:rsidR="00D52D2E" w:rsidRPr="00E910FF" w14:paraId="526FC9A4" w14:textId="77777777" w:rsidTr="00067DFD">
        <w:tc>
          <w:tcPr>
            <w:tcW w:w="2487" w:type="pct"/>
            <w:vAlign w:val="center"/>
            <w:hideMark/>
          </w:tcPr>
          <w:p w14:paraId="122D87C4" w14:textId="77777777" w:rsidR="00D52D2E" w:rsidRPr="00E910FF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ягоди – </w:t>
            </w:r>
            <w:proofErr w:type="spellStart"/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ленточно</w:t>
            </w:r>
            <w:proofErr w:type="spellEnd"/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 насаждение – двуредово, собствен корен</w:t>
            </w:r>
          </w:p>
        </w:tc>
        <w:tc>
          <w:tcPr>
            <w:tcW w:w="1206" w:type="pct"/>
            <w:vAlign w:val="center"/>
            <w:hideMark/>
          </w:tcPr>
          <w:p w14:paraId="77BE2279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5714</w:t>
            </w:r>
          </w:p>
        </w:tc>
        <w:tc>
          <w:tcPr>
            <w:tcW w:w="1306" w:type="pct"/>
            <w:vAlign w:val="center"/>
            <w:hideMark/>
          </w:tcPr>
          <w:p w14:paraId="543D659B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4000</w:t>
            </w:r>
          </w:p>
        </w:tc>
      </w:tr>
      <w:tr w:rsidR="00D52D2E" w:rsidRPr="00E910FF" w14:paraId="3B5906DD" w14:textId="77777777" w:rsidTr="00067DFD">
        <w:tc>
          <w:tcPr>
            <w:tcW w:w="2487" w:type="pct"/>
            <w:vAlign w:val="center"/>
            <w:hideMark/>
          </w:tcPr>
          <w:p w14:paraId="25978CB8" w14:textId="77777777" w:rsidR="00D52D2E" w:rsidRPr="00E910FF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малини – собствен корен, храст</w:t>
            </w:r>
          </w:p>
        </w:tc>
        <w:tc>
          <w:tcPr>
            <w:tcW w:w="1206" w:type="pct"/>
            <w:vAlign w:val="center"/>
            <w:hideMark/>
          </w:tcPr>
          <w:p w14:paraId="41FE3726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800</w:t>
            </w:r>
          </w:p>
        </w:tc>
        <w:tc>
          <w:tcPr>
            <w:tcW w:w="1306" w:type="pct"/>
            <w:vAlign w:val="center"/>
            <w:hideMark/>
          </w:tcPr>
          <w:p w14:paraId="50969182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560</w:t>
            </w:r>
          </w:p>
        </w:tc>
      </w:tr>
      <w:tr w:rsidR="00D52D2E" w:rsidRPr="00E910FF" w14:paraId="6EA9AD31" w14:textId="77777777" w:rsidTr="00067DFD">
        <w:tc>
          <w:tcPr>
            <w:tcW w:w="2487" w:type="pct"/>
            <w:vAlign w:val="center"/>
            <w:hideMark/>
          </w:tcPr>
          <w:p w14:paraId="61690F92" w14:textId="77777777" w:rsidR="00D52D2E" w:rsidRPr="00E910FF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къпини – </w:t>
            </w:r>
            <w:proofErr w:type="spellStart"/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безбодилести</w:t>
            </w:r>
            <w:proofErr w:type="spellEnd"/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 сортове, собствен корен</w:t>
            </w:r>
          </w:p>
        </w:tc>
        <w:tc>
          <w:tcPr>
            <w:tcW w:w="1206" w:type="pct"/>
            <w:vAlign w:val="center"/>
            <w:hideMark/>
          </w:tcPr>
          <w:p w14:paraId="1687323A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111</w:t>
            </w:r>
          </w:p>
        </w:tc>
        <w:tc>
          <w:tcPr>
            <w:tcW w:w="1306" w:type="pct"/>
            <w:vAlign w:val="center"/>
            <w:hideMark/>
          </w:tcPr>
          <w:p w14:paraId="5B9E9AE8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78</w:t>
            </w:r>
          </w:p>
        </w:tc>
      </w:tr>
      <w:tr w:rsidR="00D52D2E" w:rsidRPr="00E910FF" w14:paraId="15758FD5" w14:textId="77777777" w:rsidTr="00067DFD">
        <w:tc>
          <w:tcPr>
            <w:tcW w:w="2487" w:type="pct"/>
            <w:vAlign w:val="center"/>
            <w:hideMark/>
          </w:tcPr>
          <w:p w14:paraId="7E6614C0" w14:textId="77777777" w:rsidR="00D52D2E" w:rsidRPr="00E910FF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къпини – </w:t>
            </w:r>
            <w:proofErr w:type="spellStart"/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бод</w:t>
            </w:r>
            <w:bookmarkStart w:id="1" w:name="_GoBack"/>
            <w:bookmarkEnd w:id="1"/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илести</w:t>
            </w:r>
            <w:proofErr w:type="spellEnd"/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 сортове, собствен корен</w:t>
            </w:r>
          </w:p>
        </w:tc>
        <w:tc>
          <w:tcPr>
            <w:tcW w:w="1206" w:type="pct"/>
            <w:vAlign w:val="center"/>
            <w:hideMark/>
          </w:tcPr>
          <w:p w14:paraId="2D3715F1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222</w:t>
            </w:r>
          </w:p>
        </w:tc>
        <w:tc>
          <w:tcPr>
            <w:tcW w:w="1306" w:type="pct"/>
            <w:vAlign w:val="center"/>
            <w:hideMark/>
          </w:tcPr>
          <w:p w14:paraId="355192B2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155</w:t>
            </w:r>
          </w:p>
        </w:tc>
      </w:tr>
      <w:tr w:rsidR="00D52D2E" w:rsidRPr="00E910FF" w14:paraId="1F6B9CC5" w14:textId="77777777" w:rsidTr="00067DFD">
        <w:tc>
          <w:tcPr>
            <w:tcW w:w="2487" w:type="pct"/>
            <w:vAlign w:val="center"/>
            <w:hideMark/>
          </w:tcPr>
          <w:p w14:paraId="5A1B97B3" w14:textId="77777777" w:rsidR="00D52D2E" w:rsidRPr="00E910FF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proofErr w:type="spellStart"/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арония</w:t>
            </w:r>
            <w:proofErr w:type="spellEnd"/>
          </w:p>
        </w:tc>
        <w:tc>
          <w:tcPr>
            <w:tcW w:w="1206" w:type="pct"/>
            <w:vAlign w:val="center"/>
            <w:hideMark/>
          </w:tcPr>
          <w:p w14:paraId="6F978624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100</w:t>
            </w:r>
          </w:p>
        </w:tc>
        <w:tc>
          <w:tcPr>
            <w:tcW w:w="1306" w:type="pct"/>
            <w:vAlign w:val="center"/>
            <w:hideMark/>
          </w:tcPr>
          <w:p w14:paraId="2302044C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70</w:t>
            </w:r>
          </w:p>
        </w:tc>
      </w:tr>
      <w:tr w:rsidR="00D52D2E" w:rsidRPr="00E910FF" w14:paraId="2620209D" w14:textId="77777777" w:rsidTr="00067DFD">
        <w:tc>
          <w:tcPr>
            <w:tcW w:w="2487" w:type="pct"/>
            <w:vAlign w:val="center"/>
            <w:hideMark/>
          </w:tcPr>
          <w:p w14:paraId="7E69FE24" w14:textId="77777777" w:rsidR="00D52D2E" w:rsidRPr="00E910FF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касис</w:t>
            </w:r>
          </w:p>
        </w:tc>
        <w:tc>
          <w:tcPr>
            <w:tcW w:w="1206" w:type="pct"/>
            <w:vAlign w:val="center"/>
            <w:hideMark/>
          </w:tcPr>
          <w:p w14:paraId="43479D58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500</w:t>
            </w:r>
          </w:p>
        </w:tc>
        <w:tc>
          <w:tcPr>
            <w:tcW w:w="1306" w:type="pct"/>
            <w:vAlign w:val="center"/>
            <w:hideMark/>
          </w:tcPr>
          <w:p w14:paraId="2D6C12F6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350</w:t>
            </w:r>
          </w:p>
        </w:tc>
      </w:tr>
      <w:tr w:rsidR="00D52D2E" w:rsidRPr="00E910FF" w14:paraId="30B7E875" w14:textId="77777777" w:rsidTr="00067DFD">
        <w:tc>
          <w:tcPr>
            <w:tcW w:w="2487" w:type="pct"/>
            <w:vAlign w:val="center"/>
            <w:hideMark/>
          </w:tcPr>
          <w:p w14:paraId="398FF82F" w14:textId="77777777" w:rsidR="00D52D2E" w:rsidRPr="00E910FF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proofErr w:type="spellStart"/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актинидия</w:t>
            </w:r>
            <w:proofErr w:type="spellEnd"/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 (</w:t>
            </w:r>
            <w:proofErr w:type="spellStart"/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киви</w:t>
            </w:r>
            <w:proofErr w:type="spellEnd"/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)</w:t>
            </w:r>
          </w:p>
        </w:tc>
        <w:tc>
          <w:tcPr>
            <w:tcW w:w="1206" w:type="pct"/>
            <w:vAlign w:val="center"/>
            <w:hideMark/>
          </w:tcPr>
          <w:p w14:paraId="6330F20C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114</w:t>
            </w:r>
          </w:p>
        </w:tc>
        <w:tc>
          <w:tcPr>
            <w:tcW w:w="1306" w:type="pct"/>
            <w:vAlign w:val="center"/>
            <w:hideMark/>
          </w:tcPr>
          <w:p w14:paraId="67C2A16E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80</w:t>
            </w:r>
          </w:p>
        </w:tc>
      </w:tr>
      <w:tr w:rsidR="00D52D2E" w:rsidRPr="00E910FF" w14:paraId="4FEB04B3" w14:textId="77777777" w:rsidTr="00067DFD">
        <w:tc>
          <w:tcPr>
            <w:tcW w:w="2487" w:type="pct"/>
            <w:vAlign w:val="center"/>
            <w:hideMark/>
          </w:tcPr>
          <w:p w14:paraId="1A5D8EC6" w14:textId="77777777" w:rsidR="00D52D2E" w:rsidRPr="00E910FF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боровинки</w:t>
            </w:r>
          </w:p>
        </w:tc>
        <w:tc>
          <w:tcPr>
            <w:tcW w:w="1206" w:type="pct"/>
            <w:vAlign w:val="center"/>
            <w:hideMark/>
          </w:tcPr>
          <w:p w14:paraId="123AF33C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300</w:t>
            </w:r>
          </w:p>
        </w:tc>
        <w:tc>
          <w:tcPr>
            <w:tcW w:w="1306" w:type="pct"/>
            <w:vAlign w:val="center"/>
            <w:hideMark/>
          </w:tcPr>
          <w:p w14:paraId="7A920C33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210</w:t>
            </w:r>
          </w:p>
        </w:tc>
      </w:tr>
      <w:tr w:rsidR="00D52D2E" w:rsidRPr="00E910FF" w14:paraId="1BFB1AE8" w14:textId="77777777" w:rsidTr="00067DFD">
        <w:tc>
          <w:tcPr>
            <w:tcW w:w="5000" w:type="pct"/>
            <w:gridSpan w:val="3"/>
            <w:vAlign w:val="center"/>
            <w:hideMark/>
          </w:tcPr>
          <w:p w14:paraId="062030C1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val="bg-BG"/>
              </w:rPr>
              <w:t>Лозя</w:t>
            </w:r>
          </w:p>
        </w:tc>
      </w:tr>
      <w:tr w:rsidR="00D52D2E" w:rsidRPr="00E910FF" w14:paraId="4AD0D2B1" w14:textId="77777777" w:rsidTr="00067DFD">
        <w:tc>
          <w:tcPr>
            <w:tcW w:w="2487" w:type="pct"/>
            <w:vAlign w:val="center"/>
            <w:hideMark/>
          </w:tcPr>
          <w:p w14:paraId="0B43F201" w14:textId="77777777" w:rsidR="00D52D2E" w:rsidRPr="00E910FF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лозя – десертни</w:t>
            </w:r>
          </w:p>
        </w:tc>
        <w:tc>
          <w:tcPr>
            <w:tcW w:w="1206" w:type="pct"/>
            <w:vAlign w:val="center"/>
            <w:hideMark/>
          </w:tcPr>
          <w:p w14:paraId="48A7BAEC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255</w:t>
            </w:r>
          </w:p>
        </w:tc>
        <w:tc>
          <w:tcPr>
            <w:tcW w:w="1306" w:type="pct"/>
            <w:vAlign w:val="center"/>
            <w:hideMark/>
          </w:tcPr>
          <w:p w14:paraId="65BAD02A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179</w:t>
            </w:r>
          </w:p>
        </w:tc>
      </w:tr>
      <w:tr w:rsidR="00D52D2E" w:rsidRPr="00E910FF" w14:paraId="6F6185DC" w14:textId="77777777" w:rsidTr="00067DFD">
        <w:tc>
          <w:tcPr>
            <w:tcW w:w="2487" w:type="pct"/>
            <w:vAlign w:val="center"/>
            <w:hideMark/>
          </w:tcPr>
          <w:p w14:paraId="482FBEAC" w14:textId="77777777" w:rsidR="00D52D2E" w:rsidRPr="00E910FF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лозя – винени</w:t>
            </w:r>
          </w:p>
        </w:tc>
        <w:tc>
          <w:tcPr>
            <w:tcW w:w="1206" w:type="pct"/>
            <w:vAlign w:val="center"/>
            <w:hideMark/>
          </w:tcPr>
          <w:p w14:paraId="6AB29550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379</w:t>
            </w:r>
          </w:p>
        </w:tc>
        <w:tc>
          <w:tcPr>
            <w:tcW w:w="1306" w:type="pct"/>
            <w:vAlign w:val="center"/>
            <w:hideMark/>
          </w:tcPr>
          <w:p w14:paraId="60170D2E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265</w:t>
            </w:r>
          </w:p>
        </w:tc>
      </w:tr>
      <w:tr w:rsidR="00D52D2E" w:rsidRPr="00E910FF" w14:paraId="785A84C5" w14:textId="77777777" w:rsidTr="00067DFD">
        <w:tc>
          <w:tcPr>
            <w:tcW w:w="5000" w:type="pct"/>
            <w:gridSpan w:val="3"/>
            <w:vAlign w:val="center"/>
            <w:hideMark/>
          </w:tcPr>
          <w:p w14:paraId="0B593532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proofErr w:type="spellStart"/>
            <w:r w:rsidRPr="00E910F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val="bg-BG"/>
              </w:rPr>
              <w:t>Маточници</w:t>
            </w:r>
            <w:proofErr w:type="spellEnd"/>
          </w:p>
        </w:tc>
      </w:tr>
      <w:tr w:rsidR="00D52D2E" w:rsidRPr="00E910FF" w14:paraId="10D779E3" w14:textId="77777777" w:rsidTr="00067DFD">
        <w:tc>
          <w:tcPr>
            <w:tcW w:w="2487" w:type="pct"/>
            <w:vAlign w:val="center"/>
            <w:hideMark/>
          </w:tcPr>
          <w:p w14:paraId="43A46FF4" w14:textId="77777777" w:rsidR="00D52D2E" w:rsidRPr="00E910FF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маточна градина – семенни подложки</w:t>
            </w:r>
          </w:p>
        </w:tc>
        <w:tc>
          <w:tcPr>
            <w:tcW w:w="1206" w:type="pct"/>
            <w:vAlign w:val="center"/>
            <w:hideMark/>
          </w:tcPr>
          <w:p w14:paraId="1667BD2F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57</w:t>
            </w:r>
          </w:p>
        </w:tc>
        <w:tc>
          <w:tcPr>
            <w:tcW w:w="1306" w:type="pct"/>
            <w:vAlign w:val="center"/>
            <w:hideMark/>
          </w:tcPr>
          <w:p w14:paraId="24D169E0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40</w:t>
            </w:r>
          </w:p>
        </w:tc>
      </w:tr>
      <w:tr w:rsidR="00D52D2E" w:rsidRPr="00E910FF" w14:paraId="2E7C78A5" w14:textId="77777777" w:rsidTr="00067DFD">
        <w:tc>
          <w:tcPr>
            <w:tcW w:w="2487" w:type="pct"/>
            <w:vAlign w:val="center"/>
            <w:hideMark/>
          </w:tcPr>
          <w:p w14:paraId="356BC631" w14:textId="77777777" w:rsidR="00D52D2E" w:rsidRPr="00E910FF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маточна градина – вегетативни подложки</w:t>
            </w:r>
          </w:p>
        </w:tc>
        <w:tc>
          <w:tcPr>
            <w:tcW w:w="1206" w:type="pct"/>
            <w:vAlign w:val="center"/>
            <w:hideMark/>
          </w:tcPr>
          <w:p w14:paraId="029F1FA5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1250</w:t>
            </w:r>
          </w:p>
        </w:tc>
        <w:tc>
          <w:tcPr>
            <w:tcW w:w="1306" w:type="pct"/>
            <w:vAlign w:val="center"/>
            <w:hideMark/>
          </w:tcPr>
          <w:p w14:paraId="2D8DA840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875</w:t>
            </w:r>
          </w:p>
        </w:tc>
      </w:tr>
      <w:tr w:rsidR="00D52D2E" w:rsidRPr="00E910FF" w14:paraId="4BD04D54" w14:textId="77777777" w:rsidTr="00067DFD">
        <w:tc>
          <w:tcPr>
            <w:tcW w:w="2487" w:type="pct"/>
            <w:vAlign w:val="center"/>
            <w:hideMark/>
          </w:tcPr>
          <w:p w14:paraId="782D10CE" w14:textId="77777777" w:rsidR="00D52D2E" w:rsidRPr="00E910FF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маточна градина за калеми</w:t>
            </w:r>
          </w:p>
        </w:tc>
        <w:tc>
          <w:tcPr>
            <w:tcW w:w="1206" w:type="pct"/>
            <w:vAlign w:val="center"/>
            <w:hideMark/>
          </w:tcPr>
          <w:p w14:paraId="73EA97E2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190</w:t>
            </w:r>
          </w:p>
        </w:tc>
        <w:tc>
          <w:tcPr>
            <w:tcW w:w="1306" w:type="pct"/>
            <w:vAlign w:val="center"/>
            <w:hideMark/>
          </w:tcPr>
          <w:p w14:paraId="09D1AC6B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133</w:t>
            </w:r>
          </w:p>
        </w:tc>
      </w:tr>
      <w:tr w:rsidR="00D52D2E" w:rsidRPr="00E910FF" w14:paraId="1B89ADAE" w14:textId="77777777" w:rsidTr="00067DFD">
        <w:tc>
          <w:tcPr>
            <w:tcW w:w="2487" w:type="pct"/>
            <w:vAlign w:val="center"/>
            <w:hideMark/>
          </w:tcPr>
          <w:p w14:paraId="11335BCC" w14:textId="77777777" w:rsidR="00D52D2E" w:rsidRPr="00E910FF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Етеричномаслени и лекарствени култури</w:t>
            </w:r>
          </w:p>
        </w:tc>
        <w:tc>
          <w:tcPr>
            <w:tcW w:w="1206" w:type="pct"/>
            <w:vAlign w:val="center"/>
            <w:hideMark/>
          </w:tcPr>
          <w:p w14:paraId="7A555123" w14:textId="77777777" w:rsidR="00D52D2E" w:rsidRPr="00E910FF" w:rsidRDefault="00D52D2E" w:rsidP="00067DF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306" w:type="pct"/>
            <w:vAlign w:val="center"/>
            <w:hideMark/>
          </w:tcPr>
          <w:p w14:paraId="3616961D" w14:textId="77777777" w:rsidR="00D52D2E" w:rsidRPr="00E910FF" w:rsidRDefault="00D52D2E" w:rsidP="00067DF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</w:p>
        </w:tc>
      </w:tr>
      <w:tr w:rsidR="00D52D2E" w:rsidRPr="00E910FF" w14:paraId="4F15A3CA" w14:textId="77777777" w:rsidTr="00067DFD">
        <w:tc>
          <w:tcPr>
            <w:tcW w:w="2487" w:type="pct"/>
            <w:vAlign w:val="center"/>
            <w:hideMark/>
          </w:tcPr>
          <w:p w14:paraId="0BD8A935" w14:textId="77777777" w:rsidR="00D52D2E" w:rsidRPr="00E910FF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маслодайна роза</w:t>
            </w:r>
          </w:p>
        </w:tc>
        <w:tc>
          <w:tcPr>
            <w:tcW w:w="1206" w:type="pct"/>
            <w:vAlign w:val="center"/>
            <w:hideMark/>
          </w:tcPr>
          <w:p w14:paraId="11E00430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500</w:t>
            </w:r>
          </w:p>
        </w:tc>
        <w:tc>
          <w:tcPr>
            <w:tcW w:w="1306" w:type="pct"/>
            <w:vAlign w:val="center"/>
            <w:hideMark/>
          </w:tcPr>
          <w:p w14:paraId="5A0D662D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350</w:t>
            </w:r>
          </w:p>
        </w:tc>
      </w:tr>
      <w:tr w:rsidR="00D52D2E" w:rsidRPr="00E910FF" w14:paraId="70C36013" w14:textId="77777777" w:rsidTr="00067DFD">
        <w:tc>
          <w:tcPr>
            <w:tcW w:w="2487" w:type="pct"/>
            <w:vAlign w:val="center"/>
            <w:hideMark/>
          </w:tcPr>
          <w:p w14:paraId="0C395540" w14:textId="77777777" w:rsidR="00D52D2E" w:rsidRPr="00E910FF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лавандула</w:t>
            </w:r>
          </w:p>
        </w:tc>
        <w:tc>
          <w:tcPr>
            <w:tcW w:w="1206" w:type="pct"/>
            <w:vAlign w:val="center"/>
            <w:hideMark/>
          </w:tcPr>
          <w:p w14:paraId="0E883C10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2000</w:t>
            </w:r>
          </w:p>
        </w:tc>
        <w:tc>
          <w:tcPr>
            <w:tcW w:w="1306" w:type="pct"/>
            <w:vAlign w:val="center"/>
            <w:hideMark/>
          </w:tcPr>
          <w:p w14:paraId="1B74F40D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1400</w:t>
            </w:r>
          </w:p>
        </w:tc>
      </w:tr>
      <w:tr w:rsidR="00D52D2E" w:rsidRPr="00E910FF" w14:paraId="5680E2DD" w14:textId="77777777" w:rsidTr="00067DFD">
        <w:tc>
          <w:tcPr>
            <w:tcW w:w="2487" w:type="pct"/>
            <w:vAlign w:val="center"/>
            <w:hideMark/>
          </w:tcPr>
          <w:p w14:paraId="1249B270" w14:textId="77777777" w:rsidR="00D52D2E" w:rsidRPr="00E910FF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мента</w:t>
            </w:r>
          </w:p>
        </w:tc>
        <w:tc>
          <w:tcPr>
            <w:tcW w:w="1206" w:type="pct"/>
            <w:vAlign w:val="center"/>
            <w:hideMark/>
          </w:tcPr>
          <w:p w14:paraId="304F3E24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5000</w:t>
            </w:r>
          </w:p>
        </w:tc>
        <w:tc>
          <w:tcPr>
            <w:tcW w:w="1306" w:type="pct"/>
            <w:vAlign w:val="center"/>
            <w:hideMark/>
          </w:tcPr>
          <w:p w14:paraId="6B0FC18B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3500</w:t>
            </w:r>
          </w:p>
        </w:tc>
      </w:tr>
    </w:tbl>
    <w:p w14:paraId="298C0B62" w14:textId="77777777" w:rsidR="00D52D2E" w:rsidRPr="00E910FF" w:rsidRDefault="00D52D2E" w:rsidP="005F75E4">
      <w:pPr>
        <w:jc w:val="both"/>
        <w:rPr>
          <w:rFonts w:ascii="Times New Roman" w:hAnsi="Times New Roman" w:cs="Times New Roman"/>
          <w:sz w:val="20"/>
          <w:szCs w:val="20"/>
          <w:lang w:val="bg-BG"/>
        </w:rPr>
      </w:pPr>
      <w:r w:rsidRPr="00E910FF">
        <w:rPr>
          <w:rFonts w:ascii="Times New Roman" w:eastAsia="Times New Roman" w:hAnsi="Times New Roman" w:cs="Times New Roman"/>
          <w:sz w:val="20"/>
          <w:szCs w:val="20"/>
          <w:lang w:val="bg-BG"/>
        </w:rPr>
        <w:t xml:space="preserve">Забележка:* Под минималния праг на гъстота на декар не е икономически изгодно </w:t>
      </w:r>
      <w:proofErr w:type="spellStart"/>
      <w:r w:rsidRPr="00E910FF">
        <w:rPr>
          <w:rFonts w:ascii="Times New Roman" w:eastAsia="Times New Roman" w:hAnsi="Times New Roman" w:cs="Times New Roman"/>
          <w:sz w:val="20"/>
          <w:szCs w:val="20"/>
          <w:lang w:val="bg-BG"/>
        </w:rPr>
        <w:t>реколтирането</w:t>
      </w:r>
      <w:proofErr w:type="spellEnd"/>
      <w:r w:rsidRPr="00E910FF">
        <w:rPr>
          <w:rFonts w:ascii="Times New Roman" w:eastAsia="Times New Roman" w:hAnsi="Times New Roman" w:cs="Times New Roman"/>
          <w:sz w:val="20"/>
          <w:szCs w:val="20"/>
          <w:lang w:val="bg-BG"/>
        </w:rPr>
        <w:t xml:space="preserve"> на насажденията.</w:t>
      </w:r>
    </w:p>
    <w:sectPr w:rsidR="00D52D2E" w:rsidRPr="00E910F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F4F2DD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118282" w14:textId="77777777" w:rsidR="008458A9" w:rsidRDefault="008458A9" w:rsidP="00D56E33">
      <w:r>
        <w:separator/>
      </w:r>
    </w:p>
  </w:endnote>
  <w:endnote w:type="continuationSeparator" w:id="0">
    <w:p w14:paraId="6A6287AE" w14:textId="77777777" w:rsidR="008458A9" w:rsidRDefault="008458A9" w:rsidP="00D56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C0840A" w14:textId="77777777" w:rsidR="00D56E33" w:rsidRDefault="00D56E3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1C46B3" w14:textId="77777777" w:rsidR="00D56E33" w:rsidRDefault="00D56E3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493109" w14:textId="77777777" w:rsidR="00D56E33" w:rsidRDefault="00D56E3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0F5D39" w14:textId="77777777" w:rsidR="008458A9" w:rsidRDefault="008458A9" w:rsidP="00D56E33">
      <w:r>
        <w:separator/>
      </w:r>
    </w:p>
  </w:footnote>
  <w:footnote w:type="continuationSeparator" w:id="0">
    <w:p w14:paraId="5D19CC54" w14:textId="77777777" w:rsidR="008458A9" w:rsidRDefault="008458A9" w:rsidP="00D56E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E0CC9A" w14:textId="77777777" w:rsidR="00D56E33" w:rsidRDefault="00D56E3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0F3ADE" w14:textId="77777777" w:rsidR="00D56E33" w:rsidRDefault="00D56E33" w:rsidP="00D56E33">
    <w:pPr>
      <w:pStyle w:val="Header"/>
    </w:pPr>
    <w:r>
      <w:rPr>
        <w:noProof/>
        <w:lang w:val="bg-BG" w:eastAsia="bg-BG"/>
      </w:rPr>
      <w:drawing>
        <wp:inline distT="0" distB="0" distL="0" distR="0" wp14:anchorId="5E118A4C" wp14:editId="61F35F4C">
          <wp:extent cx="790042" cy="694944"/>
          <wp:effectExtent l="0" t="0" r="0" b="0"/>
          <wp:docPr id="5" name="Picture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2541" cy="69714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       </w:t>
    </w:r>
    <w:r w:rsidRPr="00C21856">
      <w:rPr>
        <w:noProof/>
        <w:sz w:val="20"/>
        <w:szCs w:val="20"/>
        <w:lang w:val="bg-BG" w:eastAsia="bg-BG"/>
      </w:rPr>
      <w:drawing>
        <wp:inline distT="0" distB="0" distL="0" distR="0" wp14:anchorId="509BD0B5" wp14:editId="04A29164">
          <wp:extent cx="1322282" cy="749404"/>
          <wp:effectExtent l="0" t="0" r="0" b="0"/>
          <wp:docPr id="6" name="Picture 6" descr="Резултат с изображение за mzh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Резултат с изображение за mzh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0167" cy="748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</w:t>
    </w:r>
    <w:r w:rsidR="0079389A">
      <w:rPr>
        <w:noProof/>
        <w:lang w:val="bg-BG" w:eastAsia="bg-BG"/>
      </w:rPr>
      <w:drawing>
        <wp:inline distT="0" distB="0" distL="0" distR="0" wp14:anchorId="6BB05070" wp14:editId="660AD1D8">
          <wp:extent cx="1470355" cy="941407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9656" cy="940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C521510" w14:textId="77777777" w:rsidR="00D56E33" w:rsidRPr="00D56E33" w:rsidRDefault="00D56E33" w:rsidP="00D56E3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859BEB" w14:textId="77777777" w:rsidR="00D56E33" w:rsidRDefault="00D56E3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ria Stoyanova Kozhuharova">
    <w15:presenceInfo w15:providerId="None" w15:userId="Maria Stoyanova Kozhuharov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D2E"/>
    <w:rsid w:val="00013796"/>
    <w:rsid w:val="000A01F8"/>
    <w:rsid w:val="001A1BD3"/>
    <w:rsid w:val="0035475F"/>
    <w:rsid w:val="003813DD"/>
    <w:rsid w:val="00394E1F"/>
    <w:rsid w:val="00467F30"/>
    <w:rsid w:val="00471346"/>
    <w:rsid w:val="005507B6"/>
    <w:rsid w:val="005F75E4"/>
    <w:rsid w:val="006E2041"/>
    <w:rsid w:val="00760C87"/>
    <w:rsid w:val="00765638"/>
    <w:rsid w:val="0079389A"/>
    <w:rsid w:val="007C0B32"/>
    <w:rsid w:val="008458A9"/>
    <w:rsid w:val="009F1398"/>
    <w:rsid w:val="00A124AD"/>
    <w:rsid w:val="00A3162D"/>
    <w:rsid w:val="00A93703"/>
    <w:rsid w:val="00B215A8"/>
    <w:rsid w:val="00D52D2E"/>
    <w:rsid w:val="00D56E33"/>
    <w:rsid w:val="00DE1508"/>
    <w:rsid w:val="00E910FF"/>
    <w:rsid w:val="00FD7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BD2A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6E33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56E33"/>
  </w:style>
  <w:style w:type="paragraph" w:styleId="Footer">
    <w:name w:val="footer"/>
    <w:basedOn w:val="Normal"/>
    <w:link w:val="FooterChar"/>
    <w:uiPriority w:val="99"/>
    <w:unhideWhenUsed/>
    <w:rsid w:val="00D56E33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56E33"/>
  </w:style>
  <w:style w:type="paragraph" w:styleId="BalloonText">
    <w:name w:val="Balloon Text"/>
    <w:basedOn w:val="Normal"/>
    <w:link w:val="BalloonTextChar"/>
    <w:uiPriority w:val="99"/>
    <w:semiHidden/>
    <w:unhideWhenUsed/>
    <w:rsid w:val="00D56E3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6E3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9F139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F139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F139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13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1398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6E33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56E33"/>
  </w:style>
  <w:style w:type="paragraph" w:styleId="Footer">
    <w:name w:val="footer"/>
    <w:basedOn w:val="Normal"/>
    <w:link w:val="FooterChar"/>
    <w:uiPriority w:val="99"/>
    <w:unhideWhenUsed/>
    <w:rsid w:val="00D56E33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56E33"/>
  </w:style>
  <w:style w:type="paragraph" w:styleId="BalloonText">
    <w:name w:val="Balloon Text"/>
    <w:basedOn w:val="Normal"/>
    <w:link w:val="BalloonTextChar"/>
    <w:uiPriority w:val="99"/>
    <w:semiHidden/>
    <w:unhideWhenUsed/>
    <w:rsid w:val="00D56E3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6E3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9F139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F139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F139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13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139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603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95096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451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2946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9644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1116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24221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81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B15F7C-C016-4EE7-858D-DCDAB3B38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Antoan Charakchiev</dc:creator>
  <cp:lastModifiedBy>Milen M. Krastev</cp:lastModifiedBy>
  <cp:revision>11</cp:revision>
  <dcterms:created xsi:type="dcterms:W3CDTF">2017-12-13T12:20:00Z</dcterms:created>
  <dcterms:modified xsi:type="dcterms:W3CDTF">2019-08-20T12:58:00Z</dcterms:modified>
</cp:coreProperties>
</file>